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1E319F8B" w:rsidR="007476DC" w:rsidRPr="004D2C69" w:rsidRDefault="00F02A06">
      <w:pPr>
        <w:rPr>
          <w:lang w:val="en-US"/>
        </w:rPr>
      </w:pPr>
      <w:r w:rsidRPr="004D2C69">
        <w:rPr>
          <w:lang w:val="en-US"/>
        </w:rPr>
        <w:t>PRESS</w:t>
      </w:r>
      <w:r w:rsidR="006911AC" w:rsidRPr="004D2C69">
        <w:rPr>
          <w:lang w:val="en-US"/>
        </w:rPr>
        <w:t xml:space="preserve"> RELEASE</w:t>
      </w:r>
    </w:p>
    <w:p w14:paraId="6A453D43" w14:textId="77777777" w:rsidR="0088682A" w:rsidRDefault="0088682A">
      <w:pPr>
        <w:rPr>
          <w:sz w:val="28"/>
          <w:szCs w:val="28"/>
          <w:lang w:val="en-US"/>
        </w:rPr>
      </w:pPr>
      <w:bookmarkStart w:id="0" w:name="_GoBack"/>
      <w:bookmarkEnd w:id="0"/>
    </w:p>
    <w:p w14:paraId="595C2A2C" w14:textId="708FAE30" w:rsidR="00F02A06" w:rsidRDefault="0088682A">
      <w:pPr>
        <w:rPr>
          <w:sz w:val="28"/>
          <w:szCs w:val="28"/>
          <w:lang w:val="en-US"/>
        </w:rPr>
      </w:pPr>
      <w:r w:rsidRPr="0088682A">
        <w:rPr>
          <w:sz w:val="28"/>
          <w:szCs w:val="28"/>
          <w:lang w:val="en-US"/>
        </w:rPr>
        <w:t xml:space="preserve">The new SD 305 series: </w:t>
      </w:r>
      <w:proofErr w:type="spellStart"/>
      <w:r w:rsidRPr="0088682A">
        <w:rPr>
          <w:sz w:val="28"/>
          <w:szCs w:val="28"/>
          <w:lang w:val="en-US"/>
        </w:rPr>
        <w:t>Optimi</w:t>
      </w:r>
      <w:r>
        <w:rPr>
          <w:sz w:val="28"/>
          <w:szCs w:val="28"/>
          <w:lang w:val="en-US"/>
        </w:rPr>
        <w:t>s</w:t>
      </w:r>
      <w:r w:rsidRPr="0088682A">
        <w:rPr>
          <w:sz w:val="28"/>
          <w:szCs w:val="28"/>
          <w:lang w:val="en-US"/>
        </w:rPr>
        <w:t>ed</w:t>
      </w:r>
      <w:proofErr w:type="spellEnd"/>
      <w:r w:rsidRPr="0088682A">
        <w:rPr>
          <w:sz w:val="28"/>
          <w:szCs w:val="28"/>
          <w:lang w:val="en-US"/>
        </w:rPr>
        <w:t xml:space="preserve"> design with easy operation</w:t>
      </w:r>
    </w:p>
    <w:p w14:paraId="4736EEAB" w14:textId="77777777" w:rsidR="0088682A" w:rsidRPr="004D2C69" w:rsidRDefault="0088682A">
      <w:pPr>
        <w:rPr>
          <w:sz w:val="28"/>
          <w:szCs w:val="28"/>
          <w:lang w:val="en-US"/>
        </w:rPr>
      </w:pPr>
    </w:p>
    <w:p w14:paraId="47DD6EDF" w14:textId="7D1968B3" w:rsidR="0088682A" w:rsidRPr="00DD2CDC" w:rsidRDefault="0088682A" w:rsidP="0088682A">
      <w:pPr>
        <w:spacing w:after="120"/>
        <w:rPr>
          <w:lang w:val="en-GB"/>
        </w:rPr>
      </w:pPr>
      <w:r w:rsidRPr="00DD2CDC">
        <w:rPr>
          <w:lang w:val="en-GB"/>
        </w:rPr>
        <w:t xml:space="preserve">The control of wastewater and drinking water has become increasingly important in these times of heightened microbial awareness. The same applies to environmental control. The mobile hand-held measuring instruments of the SD 305 series from Lovibond® </w:t>
      </w:r>
      <w:r>
        <w:rPr>
          <w:lang w:val="en-GB"/>
        </w:rPr>
        <w:t xml:space="preserve">are </w:t>
      </w:r>
      <w:r w:rsidRPr="00DD2CDC">
        <w:rPr>
          <w:lang w:val="en-GB"/>
        </w:rPr>
        <w:t xml:space="preserve">the chosen tools of the professional experts in water analysis, where conductivity, dissolved oxygen, pH and redox potential are important parameters. The new and improved SD 305 series is now available. New names in a modernised design with many practical innovations - even more practical, functional and offering even better value.  </w:t>
      </w:r>
    </w:p>
    <w:p w14:paraId="52D2071B" w14:textId="52D28A12" w:rsidR="0088682A" w:rsidRPr="00DD2CDC" w:rsidRDefault="0088682A" w:rsidP="0088682A">
      <w:pPr>
        <w:spacing w:after="120"/>
        <w:rPr>
          <w:lang w:val="en-GB"/>
        </w:rPr>
      </w:pPr>
      <w:r w:rsidRPr="00DD2CDC">
        <w:rPr>
          <w:lang w:val="en-GB"/>
        </w:rPr>
        <w:t xml:space="preserve">With clear illustrative instructions in 8 languages the SD 305 series provides users with the quickest “click to results” with a simplified menu structure and a new clearer keyboard design. The new meters also </w:t>
      </w:r>
      <w:proofErr w:type="gramStart"/>
      <w:r w:rsidRPr="00DD2CDC">
        <w:rPr>
          <w:lang w:val="en-GB"/>
        </w:rPr>
        <w:t>features</w:t>
      </w:r>
      <w:proofErr w:type="gramEnd"/>
      <w:r w:rsidRPr="00DD2CDC">
        <w:rPr>
          <w:lang w:val="en-GB"/>
        </w:rPr>
        <w:t xml:space="preserve"> a new electrode holder with a slimmer design, which holds the electrode so securely that one-handed operation is made easy. </w:t>
      </w:r>
    </w:p>
    <w:p w14:paraId="44787E06" w14:textId="7207B5DE" w:rsidR="0088682A" w:rsidRPr="00DD2CDC" w:rsidRDefault="0088682A" w:rsidP="0088682A">
      <w:pPr>
        <w:spacing w:after="120"/>
        <w:rPr>
          <w:lang w:val="en-GB"/>
        </w:rPr>
      </w:pPr>
      <w:r w:rsidRPr="00DD2CDC">
        <w:rPr>
          <w:lang w:val="en-GB"/>
        </w:rPr>
        <w:t>The features that you come to expect from Lovibond® are still there. Sensor self-diagnosis, data logger including alarm function, PC interface, pressure compensation and recognition of standard solutions included.</w:t>
      </w:r>
    </w:p>
    <w:p w14:paraId="33E53736" w14:textId="2CD903FB" w:rsidR="0088682A" w:rsidRDefault="0088682A" w:rsidP="0088682A">
      <w:pPr>
        <w:spacing w:after="120"/>
        <w:rPr>
          <w:lang w:val="en-GB"/>
        </w:rPr>
      </w:pPr>
      <w:r w:rsidRPr="00DD2CDC">
        <w:rPr>
          <w:lang w:val="en-GB"/>
        </w:rPr>
        <w:t xml:space="preserve">With the new SD series devices, you can now reach your results faster even during long-term measurements. </w:t>
      </w:r>
    </w:p>
    <w:p w14:paraId="7B83F0CC" w14:textId="77777777" w:rsidR="0088682A" w:rsidRDefault="0088682A" w:rsidP="0088682A">
      <w:pPr>
        <w:rPr>
          <w:lang w:val="en-GB"/>
        </w:rPr>
      </w:pPr>
      <w:r>
        <w:rPr>
          <w:lang w:val="en-GB"/>
        </w:rPr>
        <w:t>The highlights of the SD 305 series at a glance:</w:t>
      </w:r>
    </w:p>
    <w:p w14:paraId="663A9365" w14:textId="0F996511" w:rsidR="0088682A" w:rsidRDefault="0088682A" w:rsidP="006911AC">
      <w:pPr>
        <w:spacing w:before="120" w:after="120"/>
        <w:rPr>
          <w:lang w:val="en-GB"/>
        </w:rPr>
      </w:pPr>
      <w:r>
        <w:rPr>
          <w:noProof/>
          <w:lang w:val="en-GB"/>
        </w:rPr>
        <w:drawing>
          <wp:inline distT="0" distB="0" distL="0" distR="0" wp14:anchorId="0AC7052F" wp14:editId="0F1B28FC">
            <wp:extent cx="4360999" cy="3816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_Serie_EN.png"/>
                    <pic:cNvPicPr/>
                  </pic:nvPicPr>
                  <pic:blipFill>
                    <a:blip r:embed="rId6">
                      <a:extLst>
                        <a:ext uri="{28A0092B-C50C-407E-A947-70E740481C1C}">
                          <a14:useLocalDpi xmlns:a14="http://schemas.microsoft.com/office/drawing/2010/main" val="0"/>
                        </a:ext>
                      </a:extLst>
                    </a:blip>
                    <a:stretch>
                      <a:fillRect/>
                    </a:stretch>
                  </pic:blipFill>
                  <pic:spPr>
                    <a:xfrm>
                      <a:off x="0" y="0"/>
                      <a:ext cx="4360999" cy="3816000"/>
                    </a:xfrm>
                    <a:prstGeom prst="rect">
                      <a:avLst/>
                    </a:prstGeom>
                  </pic:spPr>
                </pic:pic>
              </a:graphicData>
            </a:graphic>
          </wp:inline>
        </w:drawing>
      </w:r>
    </w:p>
    <w:p w14:paraId="06226CC0" w14:textId="52CC2E16" w:rsidR="0088682A" w:rsidRDefault="0088682A" w:rsidP="006911AC">
      <w:pPr>
        <w:spacing w:before="120" w:after="120"/>
        <w:rPr>
          <w:lang w:val="en-GB"/>
        </w:rPr>
      </w:pPr>
    </w:p>
    <w:p w14:paraId="4CBC389E" w14:textId="77777777" w:rsidR="0088682A" w:rsidRDefault="0088682A" w:rsidP="006911AC">
      <w:pPr>
        <w:spacing w:before="120" w:after="120"/>
        <w:rPr>
          <w:lang w:val="en-US"/>
        </w:rPr>
      </w:pPr>
    </w:p>
    <w:p w14:paraId="2DB551AD" w14:textId="7B2BB2ED" w:rsidR="0062034B" w:rsidRDefault="006911AC" w:rsidP="006911AC">
      <w:pPr>
        <w:spacing w:before="120" w:after="120"/>
        <w:rPr>
          <w:lang w:val="en-US"/>
        </w:rPr>
      </w:pPr>
      <w:r w:rsidRPr="00BF7487">
        <w:rPr>
          <w:lang w:val="en-US"/>
        </w:rPr>
        <w:t xml:space="preserve">More information about the XD series from Lovibond® can be found </w:t>
      </w:r>
      <w:hyperlink r:id="rId7" w:history="1">
        <w:r w:rsidR="002427A9" w:rsidRPr="00EA5FE7">
          <w:rPr>
            <w:rStyle w:val="Hyperlink"/>
            <w:lang w:val="en-US"/>
          </w:rPr>
          <w:t>here</w:t>
        </w:r>
      </w:hyperlink>
      <w:r w:rsidRPr="00BF7487">
        <w:rPr>
          <w:lang w:val="en-US"/>
        </w:rPr>
        <w:t>.</w:t>
      </w:r>
    </w:p>
    <w:p w14:paraId="1CF47307" w14:textId="68ED927B" w:rsidR="0088682A" w:rsidRPr="006911AC" w:rsidRDefault="0088682A" w:rsidP="006911AC">
      <w:pPr>
        <w:spacing w:before="120" w:after="120"/>
        <w:rPr>
          <w:lang w:val="en-US"/>
        </w:rPr>
      </w:pPr>
      <w:r w:rsidRPr="00E772C4">
        <w:rPr>
          <w:lang w:val="en-US"/>
        </w:rPr>
        <w:t xml:space="preserve">By the way, another enrichment is still to come: </w:t>
      </w:r>
      <w:r>
        <w:rPr>
          <w:lang w:val="en-US"/>
        </w:rPr>
        <w:t>In July 2020</w:t>
      </w:r>
      <w:r w:rsidRPr="00E772C4">
        <w:rPr>
          <w:lang w:val="en-US"/>
        </w:rPr>
        <w:t>, the SD 335 Multi, a real all-rounder, which we will present exclusively, will complete the electrochemical water analysis.</w:t>
      </w:r>
    </w:p>
    <w:p w14:paraId="13366760" w14:textId="77C25F4C" w:rsidR="006911AC" w:rsidRDefault="006911AC" w:rsidP="006911AC">
      <w:pPr>
        <w:spacing w:after="120"/>
        <w:rPr>
          <w:i/>
          <w:sz w:val="22"/>
          <w:szCs w:val="22"/>
          <w:lang w:val="en-US"/>
        </w:rPr>
      </w:pPr>
      <w:r w:rsidRPr="00A40326">
        <w:rPr>
          <w:i/>
          <w:sz w:val="22"/>
          <w:szCs w:val="22"/>
          <w:lang w:val="en-US"/>
        </w:rPr>
        <w:t xml:space="preserve">Besides: This press release of course is offered digitally – in our </w:t>
      </w:r>
      <w:hyperlink r:id="rId8" w:history="1">
        <w:r w:rsidRPr="00EA5FE7">
          <w:rPr>
            <w:rStyle w:val="Hyperlink"/>
            <w:i/>
            <w:sz w:val="22"/>
            <w:szCs w:val="22"/>
            <w:lang w:val="en-US"/>
          </w:rPr>
          <w:t>press area</w:t>
        </w:r>
      </w:hyperlink>
      <w:r w:rsidRPr="00A40326">
        <w:rPr>
          <w:i/>
          <w:sz w:val="22"/>
          <w:szCs w:val="22"/>
          <w:lang w:val="en-US"/>
        </w:rPr>
        <w:t xml:space="preserve"> </w:t>
      </w:r>
      <w:r>
        <w:rPr>
          <w:i/>
          <w:sz w:val="22"/>
          <w:szCs w:val="22"/>
          <w:lang w:val="en-US"/>
        </w:rPr>
        <w:t xml:space="preserve">on our homepage. </w:t>
      </w:r>
    </w:p>
    <w:p w14:paraId="0998850C" w14:textId="77777777" w:rsidR="00CA5299" w:rsidRPr="006911AC" w:rsidRDefault="00CA5299">
      <w:pPr>
        <w:rPr>
          <w:lang w:val="en-US"/>
        </w:rPr>
      </w:pPr>
    </w:p>
    <w:p w14:paraId="2E6893A9" w14:textId="77777777" w:rsidR="006911AC" w:rsidRPr="006911AC" w:rsidRDefault="006911AC" w:rsidP="006911AC">
      <w:pPr>
        <w:rPr>
          <w:b/>
          <w:sz w:val="22"/>
          <w:szCs w:val="22"/>
          <w:lang w:val="en-US"/>
        </w:rPr>
      </w:pPr>
      <w:r w:rsidRPr="006911AC">
        <w:rPr>
          <w:b/>
          <w:sz w:val="22"/>
          <w:szCs w:val="22"/>
          <w:lang w:val="en-US"/>
        </w:rPr>
        <w:t>About Tintometer® GmbH</w:t>
      </w:r>
    </w:p>
    <w:p w14:paraId="5B438F94" w14:textId="77777777" w:rsidR="006911AC" w:rsidRPr="006911AC" w:rsidRDefault="006911AC" w:rsidP="006911AC">
      <w:pPr>
        <w:jc w:val="both"/>
        <w:rPr>
          <w:rFonts w:cs="Arial"/>
          <w:color w:val="000000"/>
          <w:sz w:val="18"/>
          <w:szCs w:val="18"/>
          <w:lang w:val="en-US"/>
        </w:rPr>
      </w:pPr>
      <w:r w:rsidRPr="006911AC">
        <w:rPr>
          <w:rFonts w:cs="Arial"/>
          <w:color w:val="000000"/>
          <w:sz w:val="18"/>
          <w:szCs w:val="18"/>
          <w:lang w:val="en-US"/>
        </w:rPr>
        <w:t xml:space="preserve">Since more than 130 years water and </w:t>
      </w:r>
      <w:proofErr w:type="spellStart"/>
      <w:r w:rsidRPr="006911AC">
        <w:rPr>
          <w:rFonts w:cs="Arial"/>
          <w:color w:val="000000"/>
          <w:sz w:val="18"/>
          <w:szCs w:val="18"/>
          <w:lang w:val="en-US"/>
        </w:rPr>
        <w:t>colour</w:t>
      </w:r>
      <w:proofErr w:type="spellEnd"/>
      <w:r w:rsidRPr="006911AC">
        <w:rPr>
          <w:rFonts w:cs="Arial"/>
          <w:color w:val="000000"/>
          <w:sz w:val="18"/>
          <w:szCs w:val="18"/>
          <w:lang w:val="en-US"/>
        </w:rPr>
        <w:t xml:space="preserve"> are the focuses of the family company. The instruments and detection methods are developed, produced and distributed worldwide by Tintometer® and provide the basis for </w:t>
      </w:r>
      <w:proofErr w:type="spellStart"/>
      <w:r w:rsidRPr="006911AC">
        <w:rPr>
          <w:rFonts w:cs="Arial"/>
          <w:color w:val="000000"/>
          <w:sz w:val="18"/>
          <w:szCs w:val="18"/>
          <w:lang w:val="en-US"/>
        </w:rPr>
        <w:t>realiable</w:t>
      </w:r>
      <w:proofErr w:type="spellEnd"/>
      <w:r w:rsidRPr="006911AC">
        <w:rPr>
          <w:rFonts w:cs="Arial"/>
          <w:color w:val="000000"/>
          <w:sz w:val="18"/>
          <w:szCs w:val="18"/>
          <w:lang w:val="en-US"/>
        </w:rPr>
        <w:t xml:space="preserve"> and </w:t>
      </w:r>
      <w:proofErr w:type="gramStart"/>
      <w:r w:rsidRPr="006911AC">
        <w:rPr>
          <w:rFonts w:cs="Arial"/>
          <w:color w:val="000000"/>
          <w:sz w:val="18"/>
          <w:szCs w:val="18"/>
          <w:lang w:val="en-US"/>
        </w:rPr>
        <w:t>high quality</w:t>
      </w:r>
      <w:proofErr w:type="gramEnd"/>
      <w:r w:rsidRPr="006911AC">
        <w:rPr>
          <w:rFonts w:cs="Arial"/>
          <w:color w:val="000000"/>
          <w:sz w:val="18"/>
          <w:szCs w:val="18"/>
          <w:lang w:val="en-US"/>
        </w:rPr>
        <w:t xml:space="preserve"> measurements which assure fast and save results of analysis in most areas of life. Thereby solutions are developed which are demanded as well in industries as in water works, sewage plants, in pools, in environment or in research. </w:t>
      </w:r>
    </w:p>
    <w:p w14:paraId="35BB6B6A" w14:textId="67F5C997" w:rsidR="0015178F" w:rsidRPr="006911AC" w:rsidRDefault="0015178F" w:rsidP="006911AC">
      <w:pPr>
        <w:rPr>
          <w:rFonts w:cs="Arial"/>
          <w:color w:val="000000"/>
          <w:sz w:val="18"/>
          <w:szCs w:val="18"/>
          <w:lang w:val="en-US"/>
        </w:rPr>
      </w:pPr>
    </w:p>
    <w:sectPr w:rsidR="0015178F" w:rsidRPr="006911AC" w:rsidSect="00A668B0">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1C57A" w14:textId="77777777" w:rsidR="00373F5A" w:rsidRDefault="00373F5A" w:rsidP="004D2CFE">
      <w:r>
        <w:separator/>
      </w:r>
    </w:p>
  </w:endnote>
  <w:endnote w:type="continuationSeparator" w:id="0">
    <w:p w14:paraId="0878664B" w14:textId="77777777" w:rsidR="00373F5A" w:rsidRDefault="00373F5A"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69079" w14:textId="77777777" w:rsidR="00373F5A" w:rsidRDefault="00373F5A" w:rsidP="004D2CFE">
      <w:r>
        <w:separator/>
      </w:r>
    </w:p>
  </w:footnote>
  <w:footnote w:type="continuationSeparator" w:id="0">
    <w:p w14:paraId="2FA7D683" w14:textId="77777777" w:rsidR="00373F5A" w:rsidRDefault="00373F5A"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2408DB"/>
    <w:rsid w:val="002427A9"/>
    <w:rsid w:val="002466F9"/>
    <w:rsid w:val="00284B67"/>
    <w:rsid w:val="002C239A"/>
    <w:rsid w:val="002F6E75"/>
    <w:rsid w:val="00304551"/>
    <w:rsid w:val="003079BB"/>
    <w:rsid w:val="003451A0"/>
    <w:rsid w:val="00373F5A"/>
    <w:rsid w:val="003B52F5"/>
    <w:rsid w:val="00404978"/>
    <w:rsid w:val="00421909"/>
    <w:rsid w:val="00442B98"/>
    <w:rsid w:val="0047103B"/>
    <w:rsid w:val="004737B5"/>
    <w:rsid w:val="004878A1"/>
    <w:rsid w:val="004D2C69"/>
    <w:rsid w:val="004D2CFE"/>
    <w:rsid w:val="00516040"/>
    <w:rsid w:val="00534607"/>
    <w:rsid w:val="005A10C5"/>
    <w:rsid w:val="005A633F"/>
    <w:rsid w:val="005A7FCA"/>
    <w:rsid w:val="005B1948"/>
    <w:rsid w:val="005F4638"/>
    <w:rsid w:val="00600DE7"/>
    <w:rsid w:val="0062034B"/>
    <w:rsid w:val="006712FB"/>
    <w:rsid w:val="006911AC"/>
    <w:rsid w:val="00692BAB"/>
    <w:rsid w:val="006939FD"/>
    <w:rsid w:val="006B0E94"/>
    <w:rsid w:val="006C097D"/>
    <w:rsid w:val="00707D2E"/>
    <w:rsid w:val="007434B7"/>
    <w:rsid w:val="007E6E5C"/>
    <w:rsid w:val="0088682A"/>
    <w:rsid w:val="008A24DC"/>
    <w:rsid w:val="008A5B62"/>
    <w:rsid w:val="00935CF1"/>
    <w:rsid w:val="00975B73"/>
    <w:rsid w:val="009B7FC9"/>
    <w:rsid w:val="009E6AAC"/>
    <w:rsid w:val="00A1715C"/>
    <w:rsid w:val="00A22303"/>
    <w:rsid w:val="00A40326"/>
    <w:rsid w:val="00A56D3F"/>
    <w:rsid w:val="00A668B0"/>
    <w:rsid w:val="00A942CB"/>
    <w:rsid w:val="00AB4DF5"/>
    <w:rsid w:val="00AD3042"/>
    <w:rsid w:val="00B42A4E"/>
    <w:rsid w:val="00B637CB"/>
    <w:rsid w:val="00B765E2"/>
    <w:rsid w:val="00B86DB5"/>
    <w:rsid w:val="00BC6409"/>
    <w:rsid w:val="00BF0490"/>
    <w:rsid w:val="00BF7DB0"/>
    <w:rsid w:val="00C44BB5"/>
    <w:rsid w:val="00CA33D2"/>
    <w:rsid w:val="00CA5299"/>
    <w:rsid w:val="00CF1E87"/>
    <w:rsid w:val="00CF640A"/>
    <w:rsid w:val="00D224A1"/>
    <w:rsid w:val="00D807CA"/>
    <w:rsid w:val="00DB339F"/>
    <w:rsid w:val="00DB5E40"/>
    <w:rsid w:val="00DD4113"/>
    <w:rsid w:val="00E8184E"/>
    <w:rsid w:val="00EA4C77"/>
    <w:rsid w:val="00EA5FE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 w:type="character" w:styleId="NichtaufgelsteErwhnung">
    <w:name w:val="Unresolved Mention"/>
    <w:basedOn w:val="Absatz-Standardschriftart"/>
    <w:uiPriority w:val="99"/>
    <w:rsid w:val="00EA5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 w:id="658078193">
      <w:bodyDiv w:val="1"/>
      <w:marLeft w:val="0"/>
      <w:marRight w:val="0"/>
      <w:marTop w:val="0"/>
      <w:marBottom w:val="0"/>
      <w:divBdr>
        <w:top w:val="none" w:sz="0" w:space="0" w:color="auto"/>
        <w:left w:val="none" w:sz="0" w:space="0" w:color="auto"/>
        <w:bottom w:val="none" w:sz="0" w:space="0" w:color="auto"/>
        <w:right w:val="none" w:sz="0" w:space="0" w:color="auto"/>
      </w:divBdr>
    </w:div>
    <w:div w:id="1342514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vibond.com/en/Top-Meta-Navigation/Press-Area" TargetMode="External"/><Relationship Id="rId3" Type="http://schemas.openxmlformats.org/officeDocument/2006/relationships/webSettings" Target="webSettings.xml"/><Relationship Id="rId7" Type="http://schemas.openxmlformats.org/officeDocument/2006/relationships/hyperlink" Target="https://www.lovibond.com/en/PW/Water-Testing/Products/Lab-Portable-Instruments/Electrochemistry/Portable-Hand-held-Meters-with-Datalogger/SD-305-Ser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2141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3</cp:revision>
  <cp:lastPrinted>2018-06-18T08:35:00Z</cp:lastPrinted>
  <dcterms:created xsi:type="dcterms:W3CDTF">2020-06-16T14:10:00Z</dcterms:created>
  <dcterms:modified xsi:type="dcterms:W3CDTF">2020-06-16T14:33:00Z</dcterms:modified>
</cp:coreProperties>
</file>